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A48" w14:textId="77777777" w:rsidR="00F27B78" w:rsidRPr="00F27B78" w:rsidRDefault="00F27B78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37E6CFA8" w14:textId="44939796" w:rsidR="00F27B78" w:rsidRPr="00EC57F2" w:rsidRDefault="009A652F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Załącznik nr</w:t>
      </w:r>
      <w:r w:rsidR="00E737B6">
        <w:rPr>
          <w:rFonts w:eastAsiaTheme="minorHAnsi"/>
          <w:color w:val="000000"/>
          <w:lang w:eastAsia="en-US"/>
        </w:rPr>
        <w:t xml:space="preserve"> 1</w:t>
      </w:r>
    </w:p>
    <w:p w14:paraId="2CB941D0" w14:textId="64744B1A" w:rsidR="00F27B78" w:rsidRDefault="00F27B78" w:rsidP="00C0445C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Theme="minorHAnsi"/>
          <w:b/>
          <w:bCs/>
          <w:lang w:eastAsia="en-US"/>
        </w:rPr>
      </w:pPr>
      <w:r w:rsidRPr="00F27B78">
        <w:rPr>
          <w:rFonts w:eastAsiaTheme="minorHAnsi"/>
          <w:lang w:eastAsia="en-US"/>
        </w:rPr>
        <w:t xml:space="preserve"> </w:t>
      </w:r>
      <w:r w:rsidRPr="00F27B78">
        <w:rPr>
          <w:rFonts w:eastAsiaTheme="minorHAnsi"/>
          <w:b/>
          <w:bCs/>
          <w:lang w:eastAsia="en-US"/>
        </w:rPr>
        <w:t xml:space="preserve">OPIS PRZEDMIOTU ZAMÓWIENIA </w:t>
      </w:r>
    </w:p>
    <w:p w14:paraId="7D61A02C" w14:textId="77777777" w:rsidR="00625447" w:rsidRPr="00F27B78" w:rsidRDefault="00625447" w:rsidP="00C0445C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eastAsiaTheme="minorHAnsi"/>
          <w:lang w:eastAsia="en-US"/>
        </w:rPr>
      </w:pPr>
    </w:p>
    <w:p w14:paraId="074CCD08" w14:textId="1D6CE962" w:rsidR="00125C33" w:rsidRPr="00553D9D" w:rsidRDefault="005910AA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53D9D">
        <w:rPr>
          <w:rFonts w:eastAsiaTheme="minorHAnsi"/>
          <w:b/>
          <w:bCs/>
          <w:lang w:eastAsia="en-US"/>
        </w:rPr>
        <w:t xml:space="preserve">Przedmiotem </w:t>
      </w:r>
      <w:r w:rsidR="00C022AC" w:rsidRPr="00011343">
        <w:rPr>
          <w:rFonts w:eastAsiaTheme="minorHAnsi"/>
          <w:b/>
          <w:bCs/>
          <w:lang w:eastAsia="en-US"/>
        </w:rPr>
        <w:t>zamówienia</w:t>
      </w:r>
      <w:r w:rsidRPr="00C022AC">
        <w:rPr>
          <w:rFonts w:eastAsiaTheme="minorHAnsi"/>
          <w:b/>
          <w:bCs/>
          <w:color w:val="FF0000"/>
          <w:lang w:eastAsia="en-US"/>
        </w:rPr>
        <w:t xml:space="preserve"> </w:t>
      </w:r>
      <w:r w:rsidRPr="00553D9D">
        <w:rPr>
          <w:rFonts w:eastAsiaTheme="minorHAnsi"/>
          <w:b/>
          <w:bCs/>
          <w:lang w:eastAsia="en-US"/>
        </w:rPr>
        <w:t>jest</w:t>
      </w:r>
      <w:r w:rsidR="00321EDB">
        <w:rPr>
          <w:rFonts w:eastAsiaTheme="minorHAnsi"/>
          <w:b/>
          <w:bCs/>
          <w:lang w:eastAsia="en-US"/>
        </w:rPr>
        <w:t xml:space="preserve"> </w:t>
      </w:r>
      <w:r w:rsidRPr="00553D9D">
        <w:rPr>
          <w:rFonts w:eastAsiaTheme="minorHAnsi"/>
          <w:b/>
          <w:bCs/>
          <w:lang w:eastAsia="en-US"/>
        </w:rPr>
        <w:t>zakup oraz d</w:t>
      </w:r>
      <w:r w:rsidR="00F27B78" w:rsidRPr="00553D9D">
        <w:rPr>
          <w:rFonts w:eastAsiaTheme="minorHAnsi"/>
          <w:b/>
          <w:bCs/>
          <w:lang w:eastAsia="en-US"/>
        </w:rPr>
        <w:t xml:space="preserve">ostawa </w:t>
      </w:r>
      <w:r w:rsidR="00011343">
        <w:rPr>
          <w:rFonts w:eastAsiaTheme="minorHAnsi"/>
          <w:b/>
          <w:bCs/>
          <w:lang w:eastAsia="en-US"/>
        </w:rPr>
        <w:t>węgla opałowego</w:t>
      </w:r>
      <w:r w:rsidR="00F71B71">
        <w:rPr>
          <w:rFonts w:eastAsiaTheme="minorHAnsi"/>
          <w:b/>
          <w:bCs/>
          <w:lang w:eastAsia="en-US"/>
        </w:rPr>
        <w:t xml:space="preserve"> </w:t>
      </w:r>
      <w:proofErr w:type="spellStart"/>
      <w:r w:rsidR="00F71B71">
        <w:rPr>
          <w:rFonts w:eastAsiaTheme="minorHAnsi"/>
          <w:b/>
          <w:bCs/>
          <w:lang w:eastAsia="en-US"/>
        </w:rPr>
        <w:t>Ekogroszek</w:t>
      </w:r>
      <w:proofErr w:type="spellEnd"/>
      <w:r w:rsidR="00011343">
        <w:rPr>
          <w:rFonts w:eastAsiaTheme="minorHAnsi"/>
          <w:b/>
          <w:bCs/>
          <w:lang w:eastAsia="en-US"/>
        </w:rPr>
        <w:t xml:space="preserve"> </w:t>
      </w:r>
      <w:r w:rsidR="00321EDB" w:rsidRPr="00553D9D">
        <w:rPr>
          <w:rFonts w:eastAsiaTheme="minorHAnsi"/>
          <w:b/>
          <w:bCs/>
          <w:lang w:eastAsia="en-US"/>
        </w:rPr>
        <w:t xml:space="preserve"> </w:t>
      </w:r>
      <w:r w:rsidR="00F27B78" w:rsidRPr="00553D9D">
        <w:rPr>
          <w:rFonts w:eastAsiaTheme="minorHAnsi"/>
          <w:b/>
          <w:bCs/>
          <w:lang w:eastAsia="en-US"/>
        </w:rPr>
        <w:t>dla</w:t>
      </w:r>
      <w:r w:rsidR="0091073B" w:rsidRPr="00553D9D">
        <w:rPr>
          <w:rFonts w:eastAsiaTheme="minorHAnsi"/>
          <w:b/>
          <w:bCs/>
          <w:lang w:eastAsia="en-US"/>
        </w:rPr>
        <w:t xml:space="preserve"> potrzeb </w:t>
      </w:r>
      <w:r w:rsidR="00F27B78" w:rsidRPr="00553D9D">
        <w:rPr>
          <w:rFonts w:eastAsiaTheme="minorHAnsi"/>
          <w:b/>
          <w:bCs/>
          <w:lang w:eastAsia="en-US"/>
        </w:rPr>
        <w:t>Instytutu Włókien Naturalnych i Roślin Zielarskich – Państwowego Instytutu Badawczego</w:t>
      </w:r>
      <w:r w:rsidR="00902E19">
        <w:rPr>
          <w:rFonts w:eastAsiaTheme="minorHAnsi"/>
          <w:b/>
          <w:bCs/>
          <w:lang w:eastAsia="en-US"/>
        </w:rPr>
        <w:t xml:space="preserve"> Zakład Doświadczalny w Stęszewie ul. Mosińska 8</w:t>
      </w:r>
      <w:r w:rsidR="005264C7" w:rsidRPr="00553D9D">
        <w:rPr>
          <w:rFonts w:eastAsiaTheme="minorHAnsi"/>
          <w:b/>
          <w:bCs/>
          <w:lang w:eastAsia="en-US"/>
        </w:rPr>
        <w:t>.</w:t>
      </w:r>
    </w:p>
    <w:p w14:paraId="5F2BD8B5" w14:textId="77777777" w:rsidR="00125C33" w:rsidRDefault="00125C33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14:paraId="151AF39E" w14:textId="6109CF92" w:rsidR="00C55726" w:rsidRPr="00553D9D" w:rsidRDefault="005264C7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Wymagania dotyczące przedmiotu dostawy zawarte są w</w:t>
      </w:r>
      <w:r w:rsidR="008D58BB">
        <w:rPr>
          <w:rFonts w:eastAsiaTheme="minorHAnsi"/>
          <w:bCs/>
          <w:lang w:eastAsia="en-US"/>
        </w:rPr>
        <w:t xml:space="preserve"> załączony</w:t>
      </w:r>
      <w:r w:rsidR="002D3BCF">
        <w:rPr>
          <w:rFonts w:eastAsiaTheme="minorHAnsi"/>
          <w:bCs/>
          <w:lang w:eastAsia="en-US"/>
        </w:rPr>
        <w:t>m</w:t>
      </w:r>
      <w:r w:rsidR="008D58BB">
        <w:rPr>
          <w:rFonts w:eastAsiaTheme="minorHAnsi"/>
          <w:bCs/>
          <w:lang w:eastAsia="en-US"/>
        </w:rPr>
        <w:t xml:space="preserve"> formularz</w:t>
      </w:r>
      <w:r w:rsidR="002D3BCF">
        <w:rPr>
          <w:rFonts w:eastAsiaTheme="minorHAnsi"/>
          <w:bCs/>
          <w:lang w:eastAsia="en-US"/>
        </w:rPr>
        <w:t xml:space="preserve">u </w:t>
      </w:r>
      <w:r w:rsidR="008D58BB">
        <w:rPr>
          <w:rFonts w:eastAsiaTheme="minorHAnsi"/>
          <w:bCs/>
          <w:lang w:eastAsia="en-US"/>
        </w:rPr>
        <w:t>ofertowy</w:t>
      </w:r>
      <w:r w:rsidR="002D3BCF">
        <w:rPr>
          <w:rFonts w:eastAsiaTheme="minorHAnsi"/>
          <w:bCs/>
          <w:lang w:eastAsia="en-US"/>
        </w:rPr>
        <w:t>m</w:t>
      </w:r>
      <w:r w:rsidR="008D58BB">
        <w:rPr>
          <w:rFonts w:eastAsiaTheme="minorHAnsi"/>
          <w:bCs/>
          <w:lang w:eastAsia="en-US"/>
        </w:rPr>
        <w:t>, określających nazwę artykułu wraz z opisem i jednostką miary</w:t>
      </w:r>
      <w:r w:rsidR="00912455">
        <w:rPr>
          <w:rFonts w:eastAsiaTheme="minorHAnsi"/>
          <w:bCs/>
          <w:lang w:eastAsia="en-US"/>
        </w:rPr>
        <w:t xml:space="preserve"> wraz z jej parametrami</w:t>
      </w:r>
      <w:r w:rsidR="008D58BB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 xml:space="preserve"> </w:t>
      </w:r>
    </w:p>
    <w:p w14:paraId="17788009" w14:textId="77777777" w:rsidR="002D3BCF" w:rsidRDefault="002D3BCF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6F67CA72" w14:textId="3490E41E" w:rsidR="00F27B78" w:rsidRPr="00902E19" w:rsidRDefault="00F27B78" w:rsidP="00902E1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53D9D">
        <w:rPr>
          <w:rFonts w:eastAsiaTheme="minorHAnsi"/>
          <w:b/>
          <w:bCs/>
          <w:lang w:eastAsia="en-US"/>
        </w:rPr>
        <w:t xml:space="preserve">„Dostawa </w:t>
      </w:r>
      <w:r w:rsidR="00011343">
        <w:rPr>
          <w:rFonts w:eastAsiaTheme="minorHAnsi"/>
          <w:b/>
          <w:bCs/>
          <w:lang w:eastAsia="en-US"/>
        </w:rPr>
        <w:t>węgla opałowego</w:t>
      </w:r>
      <w:r w:rsidR="00F71B71">
        <w:rPr>
          <w:rFonts w:eastAsiaTheme="minorHAnsi"/>
          <w:b/>
          <w:bCs/>
          <w:lang w:eastAsia="en-US"/>
        </w:rPr>
        <w:t xml:space="preserve"> </w:t>
      </w:r>
      <w:proofErr w:type="spellStart"/>
      <w:r w:rsidR="00F71B71">
        <w:rPr>
          <w:rFonts w:eastAsiaTheme="minorHAnsi"/>
          <w:b/>
          <w:bCs/>
          <w:lang w:eastAsia="en-US"/>
        </w:rPr>
        <w:t>Ekogroszek</w:t>
      </w:r>
      <w:proofErr w:type="spellEnd"/>
      <w:r w:rsidR="0091073B" w:rsidRPr="00553D9D">
        <w:rPr>
          <w:rFonts w:eastAsiaTheme="minorHAnsi"/>
          <w:b/>
          <w:bCs/>
          <w:lang w:eastAsia="en-US"/>
        </w:rPr>
        <w:t xml:space="preserve"> dla potrzeb Instytutu Włókien Naturalnych i Roślin Zielarskich – Państwowego Instytutu</w:t>
      </w:r>
      <w:r w:rsidR="00902E19">
        <w:rPr>
          <w:rFonts w:eastAsiaTheme="minorHAnsi"/>
          <w:b/>
          <w:bCs/>
          <w:lang w:eastAsia="en-US"/>
        </w:rPr>
        <w:t xml:space="preserve"> Badawczego Zakład Doświadczalny w Stęszewie ul. Mosińska 8</w:t>
      </w:r>
      <w:r w:rsidRPr="00902E19">
        <w:rPr>
          <w:rFonts w:eastAsiaTheme="minorHAnsi"/>
          <w:b/>
          <w:bCs/>
          <w:lang w:eastAsia="en-US"/>
        </w:rPr>
        <w:t>”</w:t>
      </w:r>
    </w:p>
    <w:p w14:paraId="1983C024" w14:textId="77777777" w:rsidR="008017EF" w:rsidRDefault="008017EF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14:paraId="703ABC16" w14:textId="5870D10C" w:rsidR="00F27B78" w:rsidRPr="00011343" w:rsidRDefault="00F27B78" w:rsidP="00C044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11343">
        <w:rPr>
          <w:rFonts w:eastAsiaTheme="minorHAnsi"/>
          <w:bCs/>
          <w:lang w:eastAsia="en-US"/>
        </w:rPr>
        <w:t>Termin real</w:t>
      </w:r>
      <w:r w:rsidR="00C96798" w:rsidRPr="00011343">
        <w:rPr>
          <w:rFonts w:eastAsiaTheme="minorHAnsi"/>
          <w:bCs/>
          <w:lang w:eastAsia="en-US"/>
        </w:rPr>
        <w:t>izacji</w:t>
      </w:r>
      <w:r w:rsidR="00011343" w:rsidRPr="00011343">
        <w:rPr>
          <w:rFonts w:eastAsiaTheme="minorHAnsi"/>
          <w:bCs/>
          <w:lang w:eastAsia="en-US"/>
        </w:rPr>
        <w:t xml:space="preserve"> </w:t>
      </w:r>
      <w:r w:rsidR="00C96798" w:rsidRPr="00011343">
        <w:rPr>
          <w:rFonts w:eastAsiaTheme="minorHAnsi"/>
          <w:bCs/>
          <w:lang w:eastAsia="en-US"/>
        </w:rPr>
        <w:t xml:space="preserve"> </w:t>
      </w:r>
      <w:r w:rsidR="002D3BCF" w:rsidRPr="00011343">
        <w:rPr>
          <w:rFonts w:eastAsiaTheme="minorHAnsi"/>
          <w:bCs/>
          <w:lang w:eastAsia="en-US"/>
        </w:rPr>
        <w:t>dostawy</w:t>
      </w:r>
      <w:r w:rsidR="00C96798" w:rsidRPr="00011343">
        <w:rPr>
          <w:rFonts w:eastAsiaTheme="minorHAnsi"/>
          <w:bCs/>
          <w:lang w:eastAsia="en-US"/>
        </w:rPr>
        <w:t xml:space="preserve"> </w:t>
      </w:r>
      <w:r w:rsidR="00011343" w:rsidRPr="00011343">
        <w:rPr>
          <w:rFonts w:eastAsiaTheme="minorHAnsi"/>
          <w:bCs/>
          <w:lang w:eastAsia="en-US"/>
        </w:rPr>
        <w:t xml:space="preserve">do końca </w:t>
      </w:r>
      <w:r w:rsidR="00BD5320">
        <w:rPr>
          <w:rFonts w:eastAsiaTheme="minorHAnsi"/>
          <w:bCs/>
          <w:lang w:eastAsia="en-US"/>
        </w:rPr>
        <w:t>p</w:t>
      </w:r>
      <w:r w:rsidR="00011343" w:rsidRPr="00011343">
        <w:rPr>
          <w:rFonts w:eastAsiaTheme="minorHAnsi"/>
          <w:bCs/>
          <w:lang w:eastAsia="en-US"/>
        </w:rPr>
        <w:t xml:space="preserve">aździernika, </w:t>
      </w:r>
    </w:p>
    <w:p w14:paraId="3C72634A" w14:textId="5FF83904" w:rsidR="00F27B78" w:rsidRPr="00EC4920" w:rsidRDefault="00F27B78" w:rsidP="00C044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Wykonawca zobowiązany jest do dostarczenia zamówionych produktów własnym transportem, na własny koszt i ryzyko w miejsce wskazane przez Zamawiającego tj. </w:t>
      </w:r>
    </w:p>
    <w:p w14:paraId="70F1BBA7" w14:textId="77777777" w:rsidR="00C0445C" w:rsidRDefault="00F27B78" w:rsidP="00C0445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- </w:t>
      </w:r>
      <w:r w:rsidR="003A1E6B">
        <w:rPr>
          <w:rFonts w:eastAsiaTheme="minorHAnsi"/>
          <w:bCs/>
          <w:lang w:eastAsia="en-US"/>
        </w:rPr>
        <w:t>Stęszew</w:t>
      </w:r>
      <w:r w:rsidRPr="00EC4920">
        <w:rPr>
          <w:rFonts w:eastAsiaTheme="minorHAnsi"/>
          <w:bCs/>
          <w:lang w:eastAsia="en-US"/>
        </w:rPr>
        <w:t xml:space="preserve">, ul. </w:t>
      </w:r>
      <w:bookmarkStart w:id="0" w:name="_Hlk147207252"/>
      <w:r w:rsidR="003A1E6B">
        <w:rPr>
          <w:rFonts w:eastAsiaTheme="minorHAnsi"/>
          <w:bCs/>
          <w:lang w:eastAsia="en-US"/>
        </w:rPr>
        <w:t>Mosińska 8</w:t>
      </w:r>
      <w:bookmarkEnd w:id="0"/>
      <w:r w:rsidR="00C55726" w:rsidRPr="00EC4920">
        <w:rPr>
          <w:rFonts w:eastAsiaTheme="minorHAnsi"/>
          <w:bCs/>
          <w:lang w:eastAsia="en-US"/>
        </w:rPr>
        <w:t>,</w:t>
      </w:r>
    </w:p>
    <w:p w14:paraId="232CAED6" w14:textId="49723267" w:rsidR="00514C73" w:rsidRPr="00C0445C" w:rsidRDefault="00C0445C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3.   </w:t>
      </w:r>
      <w:r w:rsidR="00514C73" w:rsidRPr="00C0445C">
        <w:rPr>
          <w:rFonts w:eastAsiaTheme="minorHAnsi"/>
          <w:bCs/>
          <w:lang w:eastAsia="en-US"/>
        </w:rPr>
        <w:t xml:space="preserve">Wykonawca zobowiązuje się do  dostarczenia Zamawiającemu towaru w postaci opału  </w:t>
      </w:r>
    </w:p>
    <w:p w14:paraId="1816DAD9" w14:textId="6E5661B1" w:rsidR="00514C73" w:rsidRDefault="00514C73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C0445C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>o następujących właściwościach i asortymencie:</w:t>
      </w:r>
      <w:r w:rsidRPr="00514C73">
        <w:rPr>
          <w:rFonts w:eastAsiaTheme="minorHAnsi"/>
          <w:bCs/>
          <w:lang w:eastAsia="en-US"/>
        </w:rPr>
        <w:t xml:space="preserve"> </w:t>
      </w:r>
    </w:p>
    <w:p w14:paraId="3433F22A" w14:textId="77777777" w:rsidR="005C7458" w:rsidRDefault="00514C73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C0445C">
        <w:rPr>
          <w:rFonts w:eastAsiaTheme="minorHAnsi"/>
          <w:bCs/>
          <w:lang w:eastAsia="en-US"/>
        </w:rPr>
        <w:t xml:space="preserve">  </w:t>
      </w:r>
      <w:r>
        <w:rPr>
          <w:rFonts w:eastAsiaTheme="minorHAnsi"/>
          <w:bCs/>
          <w:lang w:eastAsia="en-US"/>
        </w:rPr>
        <w:t xml:space="preserve">O parametrach- Węgiel </w:t>
      </w:r>
      <w:proofErr w:type="spellStart"/>
      <w:r>
        <w:rPr>
          <w:rFonts w:eastAsiaTheme="minorHAnsi"/>
          <w:bCs/>
          <w:lang w:eastAsia="en-US"/>
        </w:rPr>
        <w:t>Ekogroszek</w:t>
      </w:r>
      <w:proofErr w:type="spellEnd"/>
      <w:r>
        <w:rPr>
          <w:rFonts w:eastAsiaTheme="minorHAnsi"/>
          <w:bCs/>
          <w:lang w:eastAsia="en-US"/>
        </w:rPr>
        <w:t>:</w:t>
      </w:r>
    </w:p>
    <w:p w14:paraId="5FE6F936" w14:textId="3A2329F0" w:rsidR="00514C73" w:rsidRDefault="005C7458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- </w:t>
      </w:r>
      <w:r w:rsidR="00514C73">
        <w:rPr>
          <w:rFonts w:eastAsiaTheme="minorHAnsi"/>
          <w:bCs/>
          <w:lang w:eastAsia="en-US"/>
        </w:rPr>
        <w:t xml:space="preserve">kaloryczność -powyżej 24kj/kg; </w:t>
      </w:r>
    </w:p>
    <w:p w14:paraId="14427EA2" w14:textId="7DE6F0A3" w:rsidR="00514C73" w:rsidRDefault="00514C73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8C140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-zawartość siarki- poniżej 1% </w:t>
      </w:r>
    </w:p>
    <w:p w14:paraId="30A7DC27" w14:textId="5476E7E5" w:rsidR="00514C73" w:rsidRDefault="00514C73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8C140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-zawartość popiołu- </w:t>
      </w:r>
      <w:r w:rsidR="00116B07">
        <w:rPr>
          <w:rFonts w:eastAsiaTheme="minorHAnsi"/>
          <w:bCs/>
          <w:lang w:eastAsia="en-US"/>
        </w:rPr>
        <w:t>powyżej</w:t>
      </w:r>
      <w:r>
        <w:rPr>
          <w:rFonts w:eastAsiaTheme="minorHAnsi"/>
          <w:bCs/>
          <w:lang w:eastAsia="en-US"/>
        </w:rPr>
        <w:t xml:space="preserve"> 10%</w:t>
      </w:r>
    </w:p>
    <w:p w14:paraId="12FB2F44" w14:textId="33742DE1" w:rsidR="00C0445C" w:rsidRDefault="00514C73" w:rsidP="00C044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8C140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-wilgotność opału- do 10% </w:t>
      </w:r>
    </w:p>
    <w:p w14:paraId="57A73F55" w14:textId="5513EEA4" w:rsidR="00A70144" w:rsidRDefault="00A70144" w:rsidP="00902E19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1" w:name="_Hlk147815601"/>
      <w:r w:rsidRPr="00A70144">
        <w:t xml:space="preserve">Wielkość i termin wydawania każdej partii towaru wynikać będzie z jednostronnych </w:t>
      </w:r>
      <w:r>
        <w:t xml:space="preserve">  </w:t>
      </w:r>
    </w:p>
    <w:p w14:paraId="0620A4AF" w14:textId="62D624B9" w:rsidR="00A70144" w:rsidRDefault="00902E19" w:rsidP="00902E19">
      <w:pPr>
        <w:spacing w:line="360" w:lineRule="auto"/>
        <w:ind w:left="284" w:firstLine="424"/>
        <w:jc w:val="both"/>
      </w:pPr>
      <w:r>
        <w:t>d</w:t>
      </w:r>
      <w:r w:rsidR="00A70144" w:rsidRPr="00A70144">
        <w:t>yspozycji</w:t>
      </w:r>
      <w:r>
        <w:t xml:space="preserve"> </w:t>
      </w:r>
      <w:r w:rsidR="00A70144" w:rsidRPr="00A70144">
        <w:t>Zamawiającego telefonicznie, elektronicznie lub faksem.</w:t>
      </w:r>
    </w:p>
    <w:p w14:paraId="2A95FAA4" w14:textId="77777777" w:rsidR="00EC57F2" w:rsidRDefault="00EC57F2" w:rsidP="00902E19">
      <w:pPr>
        <w:spacing w:line="360" w:lineRule="auto"/>
        <w:ind w:left="284" w:firstLine="424"/>
        <w:jc w:val="both"/>
      </w:pPr>
    </w:p>
    <w:p w14:paraId="200A43B6" w14:textId="77777777" w:rsidR="00EC57F2" w:rsidRPr="00A70144" w:rsidRDefault="00EC57F2" w:rsidP="00902E19">
      <w:pPr>
        <w:spacing w:line="360" w:lineRule="auto"/>
        <w:ind w:left="284" w:firstLine="424"/>
        <w:jc w:val="both"/>
      </w:pPr>
    </w:p>
    <w:p w14:paraId="4916B74A" w14:textId="004AED13" w:rsidR="00A70144" w:rsidRDefault="00A70144" w:rsidP="00902E19">
      <w:pPr>
        <w:pStyle w:val="Akapitzlist"/>
        <w:numPr>
          <w:ilvl w:val="0"/>
          <w:numId w:val="9"/>
        </w:numPr>
        <w:spacing w:line="360" w:lineRule="auto"/>
        <w:jc w:val="both"/>
      </w:pPr>
      <w:r w:rsidRPr="00A70144">
        <w:lastRenderedPageBreak/>
        <w:t xml:space="preserve">Wykonawca zobowiązuje się dostarczyć opał do lokalizacji wskazanych przez </w:t>
      </w:r>
    </w:p>
    <w:p w14:paraId="55B7BC07" w14:textId="77777777" w:rsidR="00902E19" w:rsidRDefault="00A70144" w:rsidP="00902E19">
      <w:pPr>
        <w:spacing w:line="360" w:lineRule="auto"/>
        <w:ind w:left="360" w:firstLine="348"/>
        <w:jc w:val="both"/>
      </w:pPr>
      <w:r w:rsidRPr="00A70144">
        <w:t>Zamawiającego</w:t>
      </w:r>
      <w:r w:rsidR="00902E19">
        <w:t xml:space="preserve"> </w:t>
      </w:r>
      <w:r w:rsidRPr="00A70144">
        <w:t xml:space="preserve">najpóźniej w ciągu 5 dni roboczych od złożenia dyspozycji przez </w:t>
      </w:r>
    </w:p>
    <w:p w14:paraId="2D5A8F4A" w14:textId="29F922C5" w:rsidR="00A70144" w:rsidRPr="00A70144" w:rsidRDefault="00A70144" w:rsidP="00902E19">
      <w:pPr>
        <w:spacing w:line="360" w:lineRule="auto"/>
        <w:ind w:left="360" w:firstLine="348"/>
        <w:jc w:val="both"/>
      </w:pPr>
      <w:r w:rsidRPr="00A70144">
        <w:t xml:space="preserve">Zamawiającego. </w:t>
      </w:r>
    </w:p>
    <w:p w14:paraId="0637C8D4" w14:textId="6E5AF199" w:rsidR="00A70144" w:rsidRPr="00A70144" w:rsidRDefault="00A70144" w:rsidP="00902E19">
      <w:pPr>
        <w:pStyle w:val="Akapitzlist"/>
        <w:numPr>
          <w:ilvl w:val="0"/>
          <w:numId w:val="9"/>
        </w:numPr>
        <w:spacing w:line="360" w:lineRule="auto"/>
        <w:jc w:val="both"/>
      </w:pPr>
      <w:r w:rsidRPr="00A70144">
        <w:t>Dostawy samochodowe opału przed ich przyjęciem mogą być ważone wagą</w:t>
      </w:r>
      <w:r w:rsidR="00B54D11">
        <w:t xml:space="preserve"> </w:t>
      </w:r>
      <w:r w:rsidRPr="00A70144">
        <w:t>samochodową na koszt Zamawiającego.</w:t>
      </w:r>
    </w:p>
    <w:p w14:paraId="10A6A244" w14:textId="0997E8DE" w:rsidR="00A70144" w:rsidRPr="00A70144" w:rsidRDefault="00A70144" w:rsidP="00902E19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spacing w:line="360" w:lineRule="auto"/>
        <w:jc w:val="both"/>
      </w:pPr>
      <w:r w:rsidRPr="00A70144">
        <w:t>Dostawę Wykonawca zobowiązuje się wykonywać z zachowaniem szczególnej</w:t>
      </w:r>
      <w:r w:rsidR="00C0445C">
        <w:t xml:space="preserve"> </w:t>
      </w:r>
      <w:r w:rsidRPr="00A70144">
        <w:t xml:space="preserve">ostrożności, z zachowaniem obowiązujących przepisów </w:t>
      </w:r>
      <w:r w:rsidRPr="00902E19">
        <w:t>BHP</w:t>
      </w:r>
      <w:r w:rsidRPr="00A70144">
        <w:t xml:space="preserve"> oraz w sposób</w:t>
      </w:r>
      <w:r w:rsidR="00C0445C">
        <w:t xml:space="preserve"> </w:t>
      </w:r>
      <w:r w:rsidRPr="00A70144">
        <w:t xml:space="preserve">zapewniający bezpieczeństwo ludzi, mienia i ochronę środowiska. </w:t>
      </w:r>
    </w:p>
    <w:p w14:paraId="351932FA" w14:textId="6617811D" w:rsidR="00BD5320" w:rsidRDefault="00A70144" w:rsidP="00902E19">
      <w:pPr>
        <w:pStyle w:val="Akapitzlist"/>
        <w:numPr>
          <w:ilvl w:val="0"/>
          <w:numId w:val="9"/>
        </w:numPr>
        <w:spacing w:line="360" w:lineRule="auto"/>
        <w:jc w:val="both"/>
      </w:pPr>
      <w:r w:rsidRPr="00A70144">
        <w:t>Wykonawca gwarantuje dostarczenie opału o parametrach określonych w punkcie 3</w:t>
      </w:r>
    </w:p>
    <w:p w14:paraId="13619597" w14:textId="04B537EE" w:rsidR="002D3BCF" w:rsidRPr="00870C98" w:rsidRDefault="002D3BCF" w:rsidP="00902E19">
      <w:pPr>
        <w:pStyle w:val="Akapitzlist"/>
        <w:numPr>
          <w:ilvl w:val="0"/>
          <w:numId w:val="9"/>
        </w:numPr>
        <w:spacing w:after="5" w:line="360" w:lineRule="auto"/>
        <w:ind w:right="302"/>
        <w:jc w:val="both"/>
      </w:pPr>
      <w:r>
        <w:t xml:space="preserve">Na potwierdzenie spełnienia wymagań w zakresie parametrów </w:t>
      </w:r>
      <w:r w:rsidR="00BD5320">
        <w:t>węgla opałowego</w:t>
      </w:r>
      <w:r>
        <w:t xml:space="preserve"> z</w:t>
      </w:r>
      <w:r w:rsidR="00C0445C">
        <w:t xml:space="preserve"> </w:t>
      </w:r>
      <w:r>
        <w:t>formularza cenowego</w:t>
      </w:r>
      <w:r w:rsidRPr="00B54D11">
        <w:rPr>
          <w:sz w:val="20"/>
        </w:rPr>
        <w:t xml:space="preserve"> </w:t>
      </w:r>
      <w:r>
        <w:t>Wykonawca załączy kartę produktu wystawioną przez producenta oferowanego asortymentu w której zawarte zostaną informacje w zakresie wartości wymaganych parametrów (kopie dokumentów muszą być potwierdzone za zgodność z oryginałem przez Wykonawcę)</w:t>
      </w:r>
      <w:r w:rsidR="00902E19">
        <w:t>.</w:t>
      </w:r>
      <w:r>
        <w:t xml:space="preserve"> </w:t>
      </w:r>
    </w:p>
    <w:p w14:paraId="1A5C7797" w14:textId="429A6CFF" w:rsidR="00F27B78" w:rsidRPr="00EC4920" w:rsidRDefault="00F27B78" w:rsidP="00902E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W przypadku stwierdzenia wad zamawianego asortymentu, Wykonawca w ciągu </w:t>
      </w:r>
      <w:r w:rsidR="00060E14" w:rsidRPr="00EC4920">
        <w:rPr>
          <w:rFonts w:eastAsiaTheme="minorHAnsi"/>
          <w:bCs/>
          <w:lang w:eastAsia="en-US"/>
        </w:rPr>
        <w:t>48 godzin</w:t>
      </w:r>
      <w:r w:rsidRPr="00EC4920">
        <w:rPr>
          <w:rFonts w:eastAsiaTheme="minorHAnsi"/>
          <w:bCs/>
          <w:lang w:eastAsia="en-US"/>
        </w:rPr>
        <w:t xml:space="preserve"> roboczych od dnia zgłoszenia reklamacji przez Zamawiającego, wymieni wadliwy </w:t>
      </w:r>
      <w:r w:rsidR="00060E14" w:rsidRPr="00EC4920">
        <w:rPr>
          <w:rFonts w:eastAsiaTheme="minorHAnsi"/>
          <w:bCs/>
          <w:lang w:eastAsia="en-US"/>
        </w:rPr>
        <w:t>towar</w:t>
      </w:r>
      <w:r w:rsidRPr="00EC4920">
        <w:rPr>
          <w:rFonts w:eastAsiaTheme="minorHAnsi"/>
          <w:bCs/>
          <w:lang w:eastAsia="en-US"/>
        </w:rPr>
        <w:t xml:space="preserve"> na nowy wolny od wad. </w:t>
      </w:r>
    </w:p>
    <w:p w14:paraId="623119F4" w14:textId="76422256" w:rsidR="00EC4920" w:rsidRPr="00902E19" w:rsidRDefault="002A6E62" w:rsidP="00902E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lang w:eastAsia="en-US"/>
        </w:rPr>
      </w:pPr>
      <w:r w:rsidRPr="00902E19">
        <w:rPr>
          <w:rFonts w:eastAsiaTheme="minorHAnsi"/>
          <w:bCs/>
          <w:color w:val="000000" w:themeColor="text1"/>
          <w:lang w:eastAsia="en-US"/>
        </w:rPr>
        <w:t>Wykonawca dokona rozładunku ze środka transportu i złożenia we wskazanym miejscu przez Zamawiającego.</w:t>
      </w:r>
    </w:p>
    <w:p w14:paraId="286CBF2A" w14:textId="41E9B6EF" w:rsidR="002D3BCF" w:rsidRDefault="002D3BCF" w:rsidP="00902E19">
      <w:pPr>
        <w:pStyle w:val="Akapitzlist"/>
        <w:numPr>
          <w:ilvl w:val="0"/>
          <w:numId w:val="9"/>
        </w:numPr>
        <w:spacing w:after="38" w:line="360" w:lineRule="auto"/>
        <w:ind w:right="47"/>
        <w:jc w:val="both"/>
      </w:pPr>
      <w:r>
        <w:t xml:space="preserve">Realizacja zamówienia możliwa jest od poniedziałku do piątku w godzinach </w:t>
      </w:r>
    </w:p>
    <w:p w14:paraId="2FF36B6B" w14:textId="0B98F193" w:rsidR="002D3BCF" w:rsidRPr="002D3BCF" w:rsidRDefault="002D3BCF" w:rsidP="00902E19">
      <w:pPr>
        <w:pStyle w:val="Akapitzlist"/>
        <w:spacing w:line="360" w:lineRule="auto"/>
        <w:ind w:right="47"/>
        <w:jc w:val="both"/>
      </w:pPr>
      <w:r>
        <w:t>8:00 – 1</w:t>
      </w:r>
      <w:r w:rsidR="0048399E">
        <w:t>3</w:t>
      </w:r>
      <w:r>
        <w:t xml:space="preserve">:00; </w:t>
      </w:r>
    </w:p>
    <w:p w14:paraId="67D72DD5" w14:textId="27179C5F" w:rsidR="004C282B" w:rsidRPr="00514C73" w:rsidRDefault="004C282B" w:rsidP="00902E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514C73">
        <w:rPr>
          <w:rFonts w:eastAsiaTheme="minorHAnsi"/>
          <w:bCs/>
          <w:lang w:eastAsia="en-US"/>
        </w:rPr>
        <w:t>Zamawiający zastrzega sobie prawo do zmniejszenia lub zwiększenia ilości zamawianego asortymentu zgodnie z przedłożonym „Formularzem wyceny”.</w:t>
      </w:r>
    </w:p>
    <w:p w14:paraId="400E2F91" w14:textId="5DFA5B5A" w:rsidR="00A76E69" w:rsidRPr="00EC4920" w:rsidRDefault="00A76E69" w:rsidP="00902E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>W przypadku zmniejszenia wartości zamówienia nie jest wymagana zmiana umowy.</w:t>
      </w:r>
    </w:p>
    <w:p w14:paraId="1769C331" w14:textId="1CB6A412" w:rsidR="00A76E69" w:rsidRPr="00EC4920" w:rsidRDefault="00F27B78" w:rsidP="00902E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Zamawiający nie będzie ponosił ujemnych skutków zmniejszenia ilości zamawianego asortymentu przewidzianego w umowie. </w:t>
      </w:r>
    </w:p>
    <w:p w14:paraId="1D0C57D4" w14:textId="3BEB3096" w:rsidR="000A212B" w:rsidRDefault="008017EF" w:rsidP="00902E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Rozliczenie transakcji następować będzie przelewem na konto podane na fakturze w terminie 30 dni od dnia otrzymania prawidłowo wystawionej przez Wykonawcę faktury dostarczonej wraz z protokołem dostawy. </w:t>
      </w:r>
    </w:p>
    <w:p w14:paraId="5F205CD3" w14:textId="458B02DD" w:rsidR="004C282B" w:rsidRPr="00514C73" w:rsidRDefault="004C282B" w:rsidP="00C044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514C73">
        <w:rPr>
          <w:rFonts w:eastAsiaTheme="minorHAnsi"/>
          <w:bCs/>
          <w:lang w:eastAsia="en-US"/>
        </w:rPr>
        <w:t xml:space="preserve">Odpowiedzialnymi za realizację zadań </w:t>
      </w:r>
      <w:r w:rsidR="00B2074B">
        <w:rPr>
          <w:rFonts w:eastAsiaTheme="minorHAnsi"/>
          <w:bCs/>
          <w:lang w:eastAsia="en-US"/>
        </w:rPr>
        <w:t>jest</w:t>
      </w:r>
      <w:r w:rsidRPr="00514C73">
        <w:rPr>
          <w:rFonts w:eastAsiaTheme="minorHAnsi"/>
          <w:bCs/>
          <w:lang w:eastAsia="en-US"/>
        </w:rPr>
        <w:t>:</w:t>
      </w:r>
    </w:p>
    <w:p w14:paraId="7CB0AECF" w14:textId="16DCAA69" w:rsidR="004C282B" w:rsidRPr="004C282B" w:rsidRDefault="00291737" w:rsidP="00C044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2D3BCF" w:rsidRPr="00291737">
        <w:rPr>
          <w:rFonts w:eastAsiaTheme="minorHAnsi"/>
          <w:bCs/>
          <w:lang w:eastAsia="en-US"/>
        </w:rPr>
        <w:t>Michał</w:t>
      </w:r>
      <w:r>
        <w:rPr>
          <w:rFonts w:eastAsiaTheme="minorHAnsi"/>
          <w:bCs/>
          <w:lang w:eastAsia="en-US"/>
        </w:rPr>
        <w:t xml:space="preserve"> Sobków nr. Telefonu: </w:t>
      </w:r>
      <w:r w:rsidR="00E737B6">
        <w:rPr>
          <w:rFonts w:eastAsiaTheme="minorHAnsi"/>
          <w:bCs/>
          <w:lang w:eastAsia="en-US"/>
        </w:rPr>
        <w:t xml:space="preserve">606 978 727 </w:t>
      </w:r>
      <w:bookmarkEnd w:id="1"/>
    </w:p>
    <w:sectPr w:rsidR="004C282B" w:rsidRPr="004C282B" w:rsidSect="001A6568">
      <w:headerReference w:type="default" r:id="rId8"/>
      <w:headerReference w:type="first" r:id="rId9"/>
      <w:footerReference w:type="first" r:id="rId10"/>
      <w:pgSz w:w="11906" w:h="16838"/>
      <w:pgMar w:top="2552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EC72" w14:textId="77777777" w:rsidR="00B67A3A" w:rsidRDefault="00B67A3A" w:rsidP="000F2C9C">
      <w:r>
        <w:separator/>
      </w:r>
    </w:p>
  </w:endnote>
  <w:endnote w:type="continuationSeparator" w:id="0">
    <w:p w14:paraId="238D2264" w14:textId="77777777" w:rsidR="00B67A3A" w:rsidRDefault="00B67A3A" w:rsidP="000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Borders>
        <w:top w:val="single" w:sz="2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78"/>
      <w:gridCol w:w="2976"/>
      <w:gridCol w:w="284"/>
      <w:gridCol w:w="1984"/>
      <w:gridCol w:w="2836"/>
    </w:tblGrid>
    <w:tr w:rsidR="00335CE0" w:rsidRPr="00B21A99" w14:paraId="296F97C2" w14:textId="39D94859" w:rsidTr="009C43A1">
      <w:trPr>
        <w:trHeight w:val="983"/>
      </w:trPr>
      <w:tc>
        <w:tcPr>
          <w:tcW w:w="2978" w:type="dxa"/>
          <w:tcMar>
            <w:left w:w="57" w:type="dxa"/>
            <w:right w:w="0" w:type="dxa"/>
          </w:tcMar>
        </w:tcPr>
        <w:p w14:paraId="0A91B893" w14:textId="1F8658BD" w:rsidR="00335CE0" w:rsidRPr="00D372CE" w:rsidRDefault="00335CE0" w:rsidP="00335CE0">
          <w:pPr>
            <w:spacing w:after="240"/>
          </w:pP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b/>
              <w:sz w:val="18"/>
              <w:szCs w:val="18"/>
            </w:rPr>
            <w:t>ISO 22000:20</w:t>
          </w:r>
          <w:r w:rsidR="00BB1709">
            <w:rPr>
              <w:rFonts w:ascii="Arial" w:hAnsi="Arial" w:cs="Arial"/>
              <w:b/>
              <w:sz w:val="18"/>
              <w:szCs w:val="18"/>
            </w:rPr>
            <w:t>18</w:t>
          </w:r>
          <w:r w:rsidRPr="00185D92">
            <w:rPr>
              <w:rFonts w:ascii="Arial" w:hAnsi="Arial" w:cs="Arial"/>
              <w:b/>
              <w:sz w:val="18"/>
              <w:szCs w:val="18"/>
            </w:rPr>
            <w:br/>
          </w:r>
          <w:r w:rsidRPr="00185D92">
            <w:rPr>
              <w:rFonts w:ascii="Arial" w:hAnsi="Arial" w:cs="Arial"/>
              <w:sz w:val="16"/>
              <w:szCs w:val="16"/>
            </w:rPr>
            <w:t xml:space="preserve">Food </w:t>
          </w:r>
          <w:proofErr w:type="spellStart"/>
          <w:r w:rsidRPr="00185D92">
            <w:rPr>
              <w:rFonts w:ascii="Arial" w:hAnsi="Arial" w:cs="Arial"/>
              <w:sz w:val="16"/>
              <w:szCs w:val="16"/>
            </w:rPr>
            <w:t>Safety</w:t>
          </w:r>
          <w:proofErr w:type="spellEnd"/>
          <w:r w:rsidRPr="00185D92">
            <w:rPr>
              <w:rFonts w:ascii="Arial" w:hAnsi="Arial" w:cs="Arial"/>
              <w:sz w:val="16"/>
              <w:szCs w:val="16"/>
            </w:rPr>
            <w:t xml:space="preserve"> Management Systems</w:t>
          </w:r>
          <w:r w:rsidRPr="00185D92">
            <w:rPr>
              <w:rFonts w:ascii="Arial" w:hAnsi="Arial" w:cs="Arial"/>
              <w:sz w:val="16"/>
              <w:szCs w:val="16"/>
            </w:rPr>
            <w:br/>
          </w:r>
          <w:r w:rsidRPr="00B21A99">
            <w:rPr>
              <w:rFonts w:ascii="Arial" w:hAnsi="Arial" w:cs="Arial"/>
              <w:b/>
              <w:sz w:val="16"/>
              <w:szCs w:val="16"/>
            </w:rPr>
            <w:t>Certyfikat GMP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B21A99">
            <w:rPr>
              <w:rFonts w:ascii="Arial" w:hAnsi="Arial" w:cs="Arial"/>
              <w:sz w:val="16"/>
              <w:szCs w:val="16"/>
            </w:rPr>
            <w:t>Dobra Praktyka Wytwarzania</w:t>
          </w:r>
        </w:p>
      </w:tc>
      <w:tc>
        <w:tcPr>
          <w:tcW w:w="2976" w:type="dxa"/>
          <w:tcMar>
            <w:left w:w="0" w:type="dxa"/>
            <w:right w:w="0" w:type="dxa"/>
          </w:tcMar>
        </w:tcPr>
        <w:p w14:paraId="1362A6D0" w14:textId="2E89C974" w:rsidR="00335CE0" w:rsidRPr="00962362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</w:rPr>
          </w:pPr>
          <w:r w:rsidRPr="00962362">
            <w:rPr>
              <w:rFonts w:ascii="Arial" w:hAnsi="Arial" w:cs="Arial"/>
              <w:sz w:val="8"/>
              <w:szCs w:val="8"/>
            </w:rPr>
            <w:br/>
          </w:r>
          <w:r w:rsidRPr="00962362">
            <w:rPr>
              <w:rFonts w:ascii="Arial" w:hAnsi="Arial" w:cs="Arial"/>
              <w:sz w:val="16"/>
            </w:rPr>
            <w:t xml:space="preserve">Bank </w:t>
          </w:r>
          <w:proofErr w:type="spellStart"/>
          <w:r w:rsidRPr="00962362">
            <w:rPr>
              <w:rFonts w:ascii="Arial" w:hAnsi="Arial" w:cs="Arial"/>
              <w:sz w:val="16"/>
            </w:rPr>
            <w:t>Account</w:t>
          </w:r>
          <w:proofErr w:type="spellEnd"/>
          <w:r w:rsidRPr="00962362">
            <w:rPr>
              <w:rFonts w:ascii="Arial" w:hAnsi="Arial" w:cs="Arial"/>
              <w:sz w:val="16"/>
            </w:rPr>
            <w:t>:</w:t>
          </w:r>
        </w:p>
        <w:p w14:paraId="429837EE" w14:textId="2098F0D1" w:rsidR="00335CE0" w:rsidRPr="00BB1709" w:rsidRDefault="008D781B" w:rsidP="00BB170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BNP</w:t>
          </w:r>
          <w:r w:rsidR="00BB1709" w:rsidRPr="00BB1709">
            <w:rPr>
              <w:rFonts w:ascii="Arial" w:hAnsi="Arial" w:cs="Arial"/>
              <w:sz w:val="16"/>
              <w:szCs w:val="16"/>
            </w:rPr>
            <w:t xml:space="preserve"> PARIBAS</w:t>
          </w:r>
          <w:r w:rsidR="00DC1191">
            <w:rPr>
              <w:rFonts w:ascii="Arial" w:hAnsi="Arial" w:cs="Arial"/>
              <w:sz w:val="16"/>
              <w:szCs w:val="16"/>
            </w:rPr>
            <w:t xml:space="preserve"> BANK POLSKA S.A.</w:t>
          </w:r>
          <w:r w:rsidR="00BB1709">
            <w:rPr>
              <w:rFonts w:ascii="Arial" w:hAnsi="Arial" w:cs="Arial"/>
              <w:sz w:val="16"/>
              <w:szCs w:val="16"/>
            </w:rPr>
            <w:br/>
          </w:r>
          <w:r w:rsidR="00BB1709" w:rsidRPr="00BB1709">
            <w:rPr>
              <w:rFonts w:ascii="Arial" w:hAnsi="Arial" w:cs="Arial"/>
              <w:sz w:val="16"/>
              <w:szCs w:val="16"/>
            </w:rPr>
            <w:t>ul. Kasprzaka 2,</w:t>
          </w:r>
          <w:r w:rsidR="00AE7FA7">
            <w:rPr>
              <w:rFonts w:ascii="Arial" w:hAnsi="Arial" w:cs="Arial"/>
              <w:sz w:val="16"/>
              <w:szCs w:val="16"/>
            </w:rPr>
            <w:t xml:space="preserve"> </w:t>
          </w:r>
          <w:r w:rsidR="00BB1709" w:rsidRPr="00BB1709">
            <w:rPr>
              <w:rFonts w:ascii="Arial" w:hAnsi="Arial" w:cs="Arial"/>
              <w:sz w:val="16"/>
              <w:szCs w:val="16"/>
            </w:rPr>
            <w:t>01-211 Warszawa</w:t>
          </w:r>
          <w:r w:rsidR="00BB1709">
            <w:rPr>
              <w:rFonts w:ascii="Arial" w:hAnsi="Arial" w:cs="Arial"/>
              <w:sz w:val="16"/>
              <w:szCs w:val="16"/>
            </w:rPr>
            <w:br/>
            <w:t xml:space="preserve">PL </w:t>
          </w:r>
          <w:r w:rsidR="00BB1709" w:rsidRPr="00BB1709">
            <w:rPr>
              <w:rFonts w:ascii="Arial" w:hAnsi="Arial" w:cs="Arial"/>
              <w:sz w:val="16"/>
              <w:szCs w:val="16"/>
            </w:rPr>
            <w:t>80 1600 1462 1807 6476 9000 0001</w:t>
          </w:r>
          <w:r w:rsidR="00335CE0" w:rsidRPr="00BB1709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4A6878A" w14:textId="0168DA42" w:rsidR="00335CE0" w:rsidRPr="00B21A99" w:rsidRDefault="00335CE0" w:rsidP="00335CE0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63AAB06B" w14:textId="77777777" w:rsidR="00335CE0" w:rsidRPr="00B21A99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szCs w:val="16"/>
            </w:rPr>
          </w:pP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6C298DF" wp14:editId="026F8B9E">
                <wp:simplePos x="0" y="0"/>
                <wp:positionH relativeFrom="column">
                  <wp:posOffset>1270</wp:posOffset>
                </wp:positionH>
                <wp:positionV relativeFrom="paragraph">
                  <wp:posOffset>87831</wp:posOffset>
                </wp:positionV>
                <wp:extent cx="411480" cy="640080"/>
                <wp:effectExtent l="0" t="0" r="7620" b="7620"/>
                <wp:wrapThrough wrapText="bothSides">
                  <wp:wrapPolygon edited="0">
                    <wp:start x="0" y="0"/>
                    <wp:lineTo x="0" y="21214"/>
                    <wp:lineTo x="21000" y="21214"/>
                    <wp:lineTo x="21000" y="0"/>
                    <wp:lineTo x="0" y="0"/>
                  </wp:wrapPolygon>
                </wp:wrapThrough>
                <wp:docPr id="19" name="Obraz 8" descr="AB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AB2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C4BCF65" wp14:editId="53600280">
                <wp:simplePos x="0" y="0"/>
                <wp:positionH relativeFrom="column">
                  <wp:posOffset>525145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Square wrapText="bothSides"/>
                <wp:docPr id="20" name="Obraz 7" descr="56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56381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6" w:type="dxa"/>
          <w:tcMar>
            <w:left w:w="0" w:type="dxa"/>
            <w:right w:w="0" w:type="dxa"/>
          </w:tcMar>
        </w:tcPr>
        <w:p w14:paraId="263ED94E" w14:textId="77777777" w:rsidR="00335CE0" w:rsidRPr="000A212B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lang w:val="en-US"/>
            </w:rPr>
          </w:pPr>
          <w:r w:rsidRPr="000A212B">
            <w:rPr>
              <w:rFonts w:ascii="Arial" w:hAnsi="Arial" w:cs="Arial"/>
              <w:sz w:val="8"/>
              <w:szCs w:val="8"/>
              <w:lang w:val="en-US"/>
            </w:rPr>
            <w:br/>
          </w:r>
          <w:r w:rsidRPr="000A212B">
            <w:rPr>
              <w:rFonts w:ascii="Arial" w:hAnsi="Arial" w:cs="Arial"/>
              <w:sz w:val="16"/>
              <w:lang w:val="en-US"/>
            </w:rPr>
            <w:t>Bank Account:</w:t>
          </w:r>
        </w:p>
        <w:p w14:paraId="0CD9812D" w14:textId="5FB94CC8" w:rsidR="009C43A1" w:rsidRDefault="009C43A1" w:rsidP="009C43A1">
          <w:pPr>
            <w:pStyle w:val="Stopka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bCs/>
              <w:sz w:val="16"/>
              <w:lang w:val="en-US"/>
            </w:rPr>
            <w:t>Getin</w:t>
          </w:r>
          <w:proofErr w:type="spellEnd"/>
          <w:r>
            <w:rPr>
              <w:rFonts w:ascii="Arial" w:hAnsi="Arial" w:cs="Arial"/>
              <w:bCs/>
              <w:sz w:val="16"/>
              <w:lang w:val="en-US"/>
            </w:rPr>
            <w:t xml:space="preserve"> Noble Bank </w:t>
          </w:r>
          <w:r>
            <w:rPr>
              <w:rFonts w:ascii="Arial" w:hAnsi="Arial" w:cs="Arial"/>
              <w:sz w:val="16"/>
              <w:lang w:val="en-US"/>
            </w:rPr>
            <w:t>S.A.</w:t>
          </w:r>
        </w:p>
        <w:p w14:paraId="0F3D435D" w14:textId="69A957C4" w:rsidR="009C43A1" w:rsidRDefault="009C43A1" w:rsidP="009C43A1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 Przyokopowa 33</w:t>
          </w:r>
          <w:r w:rsidR="00AE7FA7">
            <w:rPr>
              <w:rFonts w:ascii="Arial" w:hAnsi="Arial" w:cs="Arial"/>
              <w:sz w:val="16"/>
            </w:rPr>
            <w:t>,</w:t>
          </w:r>
          <w:r>
            <w:rPr>
              <w:rFonts w:ascii="Arial" w:hAnsi="Arial" w:cs="Arial"/>
              <w:sz w:val="16"/>
            </w:rPr>
            <w:t xml:space="preserve"> 01-208 Warszawa</w:t>
          </w:r>
        </w:p>
        <w:p w14:paraId="00431B01" w14:textId="3C4DFA1D" w:rsidR="00335CE0" w:rsidRPr="00B21A99" w:rsidRDefault="009C43A1" w:rsidP="009C43A1">
          <w:pPr>
            <w:ind w:right="-210"/>
          </w:pPr>
          <w:r>
            <w:rPr>
              <w:rFonts w:ascii="Arial" w:hAnsi="Arial" w:cs="Arial"/>
              <w:sz w:val="16"/>
            </w:rPr>
            <w:t xml:space="preserve">PL </w:t>
          </w:r>
          <w:r>
            <w:rPr>
              <w:rFonts w:ascii="Arial" w:hAnsi="Arial" w:cs="Arial"/>
              <w:bCs/>
              <w:sz w:val="16"/>
            </w:rPr>
            <w:t>60 1560 0013 2895 4995 5000 0001</w:t>
          </w:r>
        </w:p>
      </w:tc>
    </w:tr>
  </w:tbl>
  <w:p w14:paraId="391DAF44" w14:textId="77777777" w:rsidR="00335CE0" w:rsidRDefault="00335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EBFC" w14:textId="77777777" w:rsidR="00B67A3A" w:rsidRDefault="00B67A3A" w:rsidP="000F2C9C">
      <w:r>
        <w:separator/>
      </w:r>
    </w:p>
  </w:footnote>
  <w:footnote w:type="continuationSeparator" w:id="0">
    <w:p w14:paraId="0FE44117" w14:textId="77777777" w:rsidR="00B67A3A" w:rsidRDefault="00B67A3A" w:rsidP="000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F02" w14:textId="77777777" w:rsidR="003753CE" w:rsidRDefault="003753CE" w:rsidP="003753CE">
    <w:pPr>
      <w:pStyle w:val="Nagwek"/>
    </w:pPr>
  </w:p>
  <w:p w14:paraId="07423EB4" w14:textId="77777777" w:rsidR="000F2C9C" w:rsidRDefault="000F2C9C" w:rsidP="00375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293" w14:textId="504CF6D2" w:rsidR="00335CE0" w:rsidRDefault="00962362" w:rsidP="00854C7B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3A5A3FE" wp14:editId="2F8F7033">
          <wp:extent cx="6804626" cy="103209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645" cy="104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E5"/>
    <w:multiLevelType w:val="hybridMultilevel"/>
    <w:tmpl w:val="FC8066F4"/>
    <w:lvl w:ilvl="0" w:tplc="2670ED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2240B4"/>
    <w:multiLevelType w:val="hybridMultilevel"/>
    <w:tmpl w:val="7A966062"/>
    <w:lvl w:ilvl="0" w:tplc="F4CCCA8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824"/>
    <w:multiLevelType w:val="hybridMultilevel"/>
    <w:tmpl w:val="03A8B406"/>
    <w:lvl w:ilvl="0" w:tplc="7974BD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822C0A"/>
    <w:multiLevelType w:val="hybridMultilevel"/>
    <w:tmpl w:val="95C521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3A80B7"/>
    <w:multiLevelType w:val="hybridMultilevel"/>
    <w:tmpl w:val="1C7E5D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7345F4"/>
    <w:multiLevelType w:val="hybridMultilevel"/>
    <w:tmpl w:val="0B86722A"/>
    <w:lvl w:ilvl="0" w:tplc="AC06FE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908F"/>
    <w:multiLevelType w:val="hybridMultilevel"/>
    <w:tmpl w:val="D52B7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574BD0"/>
    <w:multiLevelType w:val="multilevel"/>
    <w:tmpl w:val="84A04D2E"/>
    <w:lvl w:ilvl="0">
      <w:start w:val="6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630"/>
      <w:numFmt w:val="decimal"/>
      <w:lvlText w:val="%1-%2"/>
      <w:lvlJc w:val="left"/>
      <w:pPr>
        <w:ind w:left="74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742A3287"/>
    <w:multiLevelType w:val="hybridMultilevel"/>
    <w:tmpl w:val="9B64C1A6"/>
    <w:lvl w:ilvl="0" w:tplc="8136556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03194">
    <w:abstractNumId w:val="5"/>
  </w:num>
  <w:num w:numId="2" w16cid:durableId="1201475101">
    <w:abstractNumId w:val="4"/>
  </w:num>
  <w:num w:numId="3" w16cid:durableId="1035081528">
    <w:abstractNumId w:val="6"/>
  </w:num>
  <w:num w:numId="4" w16cid:durableId="909852720">
    <w:abstractNumId w:val="3"/>
  </w:num>
  <w:num w:numId="5" w16cid:durableId="878516481">
    <w:abstractNumId w:val="1"/>
  </w:num>
  <w:num w:numId="6" w16cid:durableId="1558274903">
    <w:abstractNumId w:val="0"/>
  </w:num>
  <w:num w:numId="7" w16cid:durableId="616909845">
    <w:abstractNumId w:val="7"/>
  </w:num>
  <w:num w:numId="8" w16cid:durableId="1647054313">
    <w:abstractNumId w:val="8"/>
  </w:num>
  <w:num w:numId="9" w16cid:durableId="143867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9"/>
    <w:rsid w:val="00000CC0"/>
    <w:rsid w:val="00011343"/>
    <w:rsid w:val="000500F1"/>
    <w:rsid w:val="000525C6"/>
    <w:rsid w:val="00060E14"/>
    <w:rsid w:val="000626DD"/>
    <w:rsid w:val="000717A0"/>
    <w:rsid w:val="0007410B"/>
    <w:rsid w:val="00091906"/>
    <w:rsid w:val="000A212B"/>
    <w:rsid w:val="000F2C9C"/>
    <w:rsid w:val="001029D6"/>
    <w:rsid w:val="00116B07"/>
    <w:rsid w:val="00124AE9"/>
    <w:rsid w:val="00125C33"/>
    <w:rsid w:val="00133601"/>
    <w:rsid w:val="00172181"/>
    <w:rsid w:val="00175EFF"/>
    <w:rsid w:val="0018530D"/>
    <w:rsid w:val="00185D92"/>
    <w:rsid w:val="001A6568"/>
    <w:rsid w:val="001B22D9"/>
    <w:rsid w:val="001B7502"/>
    <w:rsid w:val="001F2D17"/>
    <w:rsid w:val="0020470D"/>
    <w:rsid w:val="00211597"/>
    <w:rsid w:val="002226EB"/>
    <w:rsid w:val="00223D6D"/>
    <w:rsid w:val="00271F82"/>
    <w:rsid w:val="002750DC"/>
    <w:rsid w:val="0028021A"/>
    <w:rsid w:val="00291737"/>
    <w:rsid w:val="002A6E62"/>
    <w:rsid w:val="002D3BCF"/>
    <w:rsid w:val="002E6A3D"/>
    <w:rsid w:val="002E6DBB"/>
    <w:rsid w:val="00320B4B"/>
    <w:rsid w:val="00321704"/>
    <w:rsid w:val="00321EDB"/>
    <w:rsid w:val="00335CE0"/>
    <w:rsid w:val="0033676C"/>
    <w:rsid w:val="003378ED"/>
    <w:rsid w:val="00346289"/>
    <w:rsid w:val="00350EA5"/>
    <w:rsid w:val="003522FD"/>
    <w:rsid w:val="003753CE"/>
    <w:rsid w:val="00376058"/>
    <w:rsid w:val="00395563"/>
    <w:rsid w:val="003A1E6B"/>
    <w:rsid w:val="003E0BBD"/>
    <w:rsid w:val="00426019"/>
    <w:rsid w:val="00435B47"/>
    <w:rsid w:val="00436941"/>
    <w:rsid w:val="00447A33"/>
    <w:rsid w:val="00451785"/>
    <w:rsid w:val="0048399E"/>
    <w:rsid w:val="004B3D41"/>
    <w:rsid w:val="004B45AC"/>
    <w:rsid w:val="004C282B"/>
    <w:rsid w:val="004D1472"/>
    <w:rsid w:val="004E2FE7"/>
    <w:rsid w:val="004E5D50"/>
    <w:rsid w:val="00503154"/>
    <w:rsid w:val="00514C73"/>
    <w:rsid w:val="00515D91"/>
    <w:rsid w:val="005175A7"/>
    <w:rsid w:val="005208E6"/>
    <w:rsid w:val="005264C7"/>
    <w:rsid w:val="005443DA"/>
    <w:rsid w:val="00544626"/>
    <w:rsid w:val="00551A4B"/>
    <w:rsid w:val="00553D9D"/>
    <w:rsid w:val="00554C2B"/>
    <w:rsid w:val="00566E47"/>
    <w:rsid w:val="00572B95"/>
    <w:rsid w:val="005910AA"/>
    <w:rsid w:val="005934B5"/>
    <w:rsid w:val="00594E8F"/>
    <w:rsid w:val="005B5630"/>
    <w:rsid w:val="005C7458"/>
    <w:rsid w:val="005D2013"/>
    <w:rsid w:val="005E0E24"/>
    <w:rsid w:val="0060673E"/>
    <w:rsid w:val="00625447"/>
    <w:rsid w:val="00655744"/>
    <w:rsid w:val="0066127C"/>
    <w:rsid w:val="00692543"/>
    <w:rsid w:val="0069392B"/>
    <w:rsid w:val="006B0F97"/>
    <w:rsid w:val="006C4721"/>
    <w:rsid w:val="006C5561"/>
    <w:rsid w:val="006C7952"/>
    <w:rsid w:val="006D5B28"/>
    <w:rsid w:val="006E13DF"/>
    <w:rsid w:val="0073239C"/>
    <w:rsid w:val="00732A97"/>
    <w:rsid w:val="00753844"/>
    <w:rsid w:val="007760C3"/>
    <w:rsid w:val="00780A7A"/>
    <w:rsid w:val="00785AD0"/>
    <w:rsid w:val="007869D5"/>
    <w:rsid w:val="00791F58"/>
    <w:rsid w:val="00794A85"/>
    <w:rsid w:val="007A3748"/>
    <w:rsid w:val="007B01F0"/>
    <w:rsid w:val="007B137D"/>
    <w:rsid w:val="007B5621"/>
    <w:rsid w:val="007F22BC"/>
    <w:rsid w:val="008017EF"/>
    <w:rsid w:val="008401B3"/>
    <w:rsid w:val="00854C7B"/>
    <w:rsid w:val="00870180"/>
    <w:rsid w:val="00882146"/>
    <w:rsid w:val="00891E99"/>
    <w:rsid w:val="00895BCD"/>
    <w:rsid w:val="008A433A"/>
    <w:rsid w:val="008A5B59"/>
    <w:rsid w:val="008B7BC1"/>
    <w:rsid w:val="008C1403"/>
    <w:rsid w:val="008C3028"/>
    <w:rsid w:val="008D58BB"/>
    <w:rsid w:val="008D5C4A"/>
    <w:rsid w:val="008D781B"/>
    <w:rsid w:val="008F2887"/>
    <w:rsid w:val="008F33D4"/>
    <w:rsid w:val="00902E19"/>
    <w:rsid w:val="0091073B"/>
    <w:rsid w:val="00912455"/>
    <w:rsid w:val="00913765"/>
    <w:rsid w:val="009142BC"/>
    <w:rsid w:val="009211B3"/>
    <w:rsid w:val="00962362"/>
    <w:rsid w:val="0096415A"/>
    <w:rsid w:val="0097644F"/>
    <w:rsid w:val="009A3ACB"/>
    <w:rsid w:val="009A652F"/>
    <w:rsid w:val="009B1E38"/>
    <w:rsid w:val="009B47A2"/>
    <w:rsid w:val="009C0656"/>
    <w:rsid w:val="009C43A1"/>
    <w:rsid w:val="009D02F3"/>
    <w:rsid w:val="00A0346E"/>
    <w:rsid w:val="00A1210B"/>
    <w:rsid w:val="00A16C70"/>
    <w:rsid w:val="00A343E5"/>
    <w:rsid w:val="00A70144"/>
    <w:rsid w:val="00A76E69"/>
    <w:rsid w:val="00AC2236"/>
    <w:rsid w:val="00AD4F0A"/>
    <w:rsid w:val="00AE7FA7"/>
    <w:rsid w:val="00AF09A9"/>
    <w:rsid w:val="00AF33BB"/>
    <w:rsid w:val="00B044F7"/>
    <w:rsid w:val="00B11C3B"/>
    <w:rsid w:val="00B12D76"/>
    <w:rsid w:val="00B2074B"/>
    <w:rsid w:val="00B51DFF"/>
    <w:rsid w:val="00B5221D"/>
    <w:rsid w:val="00B54D11"/>
    <w:rsid w:val="00B614D2"/>
    <w:rsid w:val="00B67A3A"/>
    <w:rsid w:val="00B67DF9"/>
    <w:rsid w:val="00B7076D"/>
    <w:rsid w:val="00B809B3"/>
    <w:rsid w:val="00B86300"/>
    <w:rsid w:val="00B93FF7"/>
    <w:rsid w:val="00BA5F0F"/>
    <w:rsid w:val="00BB1709"/>
    <w:rsid w:val="00BC0F7A"/>
    <w:rsid w:val="00BD5320"/>
    <w:rsid w:val="00BE426E"/>
    <w:rsid w:val="00BF1962"/>
    <w:rsid w:val="00BF50C3"/>
    <w:rsid w:val="00C022AC"/>
    <w:rsid w:val="00C0445C"/>
    <w:rsid w:val="00C16FE4"/>
    <w:rsid w:val="00C30DAC"/>
    <w:rsid w:val="00C366CC"/>
    <w:rsid w:val="00C54334"/>
    <w:rsid w:val="00C55726"/>
    <w:rsid w:val="00C91127"/>
    <w:rsid w:val="00C96798"/>
    <w:rsid w:val="00C96A2C"/>
    <w:rsid w:val="00C97672"/>
    <w:rsid w:val="00CC5363"/>
    <w:rsid w:val="00CD0DE8"/>
    <w:rsid w:val="00D34B6D"/>
    <w:rsid w:val="00D361C5"/>
    <w:rsid w:val="00D478E8"/>
    <w:rsid w:val="00D57FBC"/>
    <w:rsid w:val="00D87CBD"/>
    <w:rsid w:val="00D951FE"/>
    <w:rsid w:val="00D954EC"/>
    <w:rsid w:val="00D95F32"/>
    <w:rsid w:val="00D97899"/>
    <w:rsid w:val="00DA24AE"/>
    <w:rsid w:val="00DC1191"/>
    <w:rsid w:val="00DD15E4"/>
    <w:rsid w:val="00DF6425"/>
    <w:rsid w:val="00E03C3F"/>
    <w:rsid w:val="00E12B98"/>
    <w:rsid w:val="00E135AC"/>
    <w:rsid w:val="00E34A42"/>
    <w:rsid w:val="00E655E9"/>
    <w:rsid w:val="00E737B6"/>
    <w:rsid w:val="00E85FEB"/>
    <w:rsid w:val="00EA6EB3"/>
    <w:rsid w:val="00EC4920"/>
    <w:rsid w:val="00EC57F2"/>
    <w:rsid w:val="00EF1F0C"/>
    <w:rsid w:val="00F04406"/>
    <w:rsid w:val="00F0781C"/>
    <w:rsid w:val="00F163A0"/>
    <w:rsid w:val="00F2084E"/>
    <w:rsid w:val="00F27B78"/>
    <w:rsid w:val="00F33F8D"/>
    <w:rsid w:val="00F565E2"/>
    <w:rsid w:val="00F71B71"/>
    <w:rsid w:val="00F95972"/>
    <w:rsid w:val="00FA5193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CAA8"/>
  <w15:chartTrackingRefBased/>
  <w15:docId w15:val="{453F3A10-42B5-E04F-88FC-4CB44D1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C9C"/>
  </w:style>
  <w:style w:type="paragraph" w:styleId="Stopka">
    <w:name w:val="footer"/>
    <w:basedOn w:val="Normalny"/>
    <w:link w:val="Stopka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2C9C"/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514C73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8310-2D67-4DD0-898E-B6E2520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Michał Sobków</cp:lastModifiedBy>
  <cp:revision>2</cp:revision>
  <cp:lastPrinted>2022-08-24T10:24:00Z</cp:lastPrinted>
  <dcterms:created xsi:type="dcterms:W3CDTF">2023-10-11T08:30:00Z</dcterms:created>
  <dcterms:modified xsi:type="dcterms:W3CDTF">2023-10-11T08:30:00Z</dcterms:modified>
</cp:coreProperties>
</file>